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C3E88" w14:textId="77777777" w:rsidR="00A924D6" w:rsidRDefault="00A924D6" w:rsidP="00A924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6F609A1" wp14:editId="07DC54E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7D0F9" w14:textId="77777777" w:rsidR="00A924D6" w:rsidRDefault="00A924D6" w:rsidP="00A924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8A8A878" w14:textId="77777777" w:rsidR="00A924D6" w:rsidRDefault="00A924D6" w:rsidP="00A924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953A60F" w14:textId="77777777" w:rsidR="00A924D6" w:rsidRPr="00604332" w:rsidRDefault="00A924D6" w:rsidP="00A924D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9167C92" w14:textId="77777777" w:rsidR="00A924D6" w:rsidRDefault="00A924D6" w:rsidP="00A924D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EB5AED3" w14:textId="77777777" w:rsidR="00A924D6" w:rsidRDefault="00A924D6" w:rsidP="00A924D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7B00C0EC" w14:textId="6B325831" w:rsidR="00A924D6" w:rsidRPr="00EE22AE" w:rsidRDefault="00A924D6" w:rsidP="00A924D6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квітня 2026 року 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420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08E2A230" w:rsidR="00F62B9B" w:rsidRDefault="004812CA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12CA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</w:t>
      </w:r>
      <w:r w:rsidR="00381522">
        <w:rPr>
          <w:rFonts w:ascii="Times New Roman" w:hAnsi="Times New Roman"/>
          <w:bCs/>
          <w:sz w:val="28"/>
          <w:szCs w:val="28"/>
          <w:vertAlign w:val="superscript"/>
        </w:rPr>
        <w:t>1</w:t>
      </w:r>
      <w:r w:rsidRPr="004812CA">
        <w:rPr>
          <w:rFonts w:ascii="Times New Roman" w:hAnsi="Times New Roman"/>
          <w:bCs/>
          <w:sz w:val="28"/>
          <w:szCs w:val="28"/>
        </w:rPr>
        <w:t>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</w:t>
      </w:r>
      <w:r w:rsidR="00381522">
        <w:rPr>
          <w:rFonts w:ascii="Times New Roman" w:hAnsi="Times New Roman"/>
          <w:bCs/>
          <w:sz w:val="28"/>
          <w:szCs w:val="28"/>
        </w:rPr>
        <w:t xml:space="preserve"> </w:t>
      </w:r>
      <w:r w:rsidRPr="004812CA">
        <w:rPr>
          <w:rFonts w:ascii="Times New Roman" w:hAnsi="Times New Roman"/>
          <w:bCs/>
          <w:sz w:val="28"/>
          <w:szCs w:val="28"/>
        </w:rPr>
        <w:t>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A55555">
        <w:rPr>
          <w:rFonts w:ascii="Times New Roman" w:hAnsi="Times New Roman" w:cs="Times New Roman"/>
          <w:bCs/>
          <w:sz w:val="28"/>
          <w:szCs w:val="28"/>
        </w:rPr>
        <w:t xml:space="preserve"> розглянувши лист с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>таршо</w:t>
      </w:r>
      <w:r w:rsidR="00A55555">
        <w:rPr>
          <w:rFonts w:ascii="Times New Roman" w:hAnsi="Times New Roman" w:cs="Times New Roman"/>
          <w:bCs/>
          <w:sz w:val="28"/>
          <w:szCs w:val="28"/>
        </w:rPr>
        <w:t>го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 xml:space="preserve"> дізнавач</w:t>
      </w:r>
      <w:r w:rsidR="00A55555">
        <w:rPr>
          <w:rFonts w:ascii="Times New Roman" w:hAnsi="Times New Roman" w:cs="Times New Roman"/>
          <w:bCs/>
          <w:sz w:val="28"/>
          <w:szCs w:val="28"/>
        </w:rPr>
        <w:t>а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 xml:space="preserve"> СД ВП №4 Вінницького РУП Головного управління Національної поліції у Вінницькій області Володимир</w:t>
      </w:r>
      <w:r w:rsidR="00A55555">
        <w:rPr>
          <w:rFonts w:ascii="Times New Roman" w:hAnsi="Times New Roman" w:cs="Times New Roman"/>
          <w:bCs/>
          <w:sz w:val="28"/>
          <w:szCs w:val="28"/>
        </w:rPr>
        <w:t>а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 xml:space="preserve"> Азіатцев</w:t>
      </w:r>
      <w:r w:rsidR="00A55555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>від 06 квітня 2026 р</w:t>
      </w:r>
      <w:r w:rsidR="00A55555">
        <w:rPr>
          <w:rFonts w:ascii="Times New Roman" w:hAnsi="Times New Roman" w:cs="Times New Roman"/>
          <w:bCs/>
          <w:sz w:val="28"/>
          <w:szCs w:val="28"/>
        </w:rPr>
        <w:t xml:space="preserve">оку № 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>75</w:t>
      </w:r>
      <w:r w:rsidR="00A55555">
        <w:rPr>
          <w:rFonts w:ascii="Times New Roman" w:hAnsi="Times New Roman" w:cs="Times New Roman"/>
          <w:bCs/>
          <w:sz w:val="28"/>
          <w:szCs w:val="28"/>
        </w:rPr>
        <w:t xml:space="preserve">128 - 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>2026</w:t>
      </w:r>
      <w:r w:rsidR="00A5555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399BF2C2" w:rsidR="00F62B9B" w:rsidRDefault="00F62B9B" w:rsidP="003815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Провести за рахунок коштів місцевого бюджету інвентаризацію земельної ділянки </w:t>
      </w:r>
      <w:r w:rsidR="00A55555">
        <w:rPr>
          <w:rFonts w:ascii="Times New Roman" w:hAnsi="Times New Roman" w:cs="Times New Roman"/>
          <w:bCs/>
          <w:sz w:val="28"/>
          <w:szCs w:val="28"/>
        </w:rPr>
        <w:t>сільськогосподарського призначення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1522" w:rsidRPr="00381522">
        <w:rPr>
          <w:rFonts w:ascii="Times New Roman" w:hAnsi="Times New Roman" w:cs="Times New Roman"/>
          <w:bCs/>
          <w:sz w:val="28"/>
          <w:szCs w:val="28"/>
        </w:rPr>
        <w:t>(01.17</w:t>
      </w:r>
      <w:r w:rsidR="003815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1522" w:rsidRPr="00381522">
        <w:rPr>
          <w:rFonts w:ascii="Times New Roman" w:hAnsi="Times New Roman" w:cs="Times New Roman"/>
          <w:bCs/>
          <w:sz w:val="28"/>
          <w:szCs w:val="28"/>
        </w:rPr>
        <w:t>Земельні ділянки запасу (земельні ділянки, які не надані у власність або користування громадянами чи юридичними особами))</w:t>
      </w:r>
      <w:r w:rsidR="0038152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комунальної власності, яка розташована на території Погребищенської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</w:t>
      </w:r>
      <w:r w:rsidR="00A55555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A55555">
        <w:rPr>
          <w:rFonts w:ascii="Times New Roman" w:hAnsi="Times New Roman" w:cs="Times New Roman"/>
          <w:bCs/>
          <w:sz w:val="28"/>
          <w:szCs w:val="28"/>
        </w:rPr>
        <w:t>ми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1522">
        <w:rPr>
          <w:rFonts w:ascii="Times New Roman" w:hAnsi="Times New Roman" w:cs="Times New Roman"/>
          <w:bCs/>
          <w:sz w:val="28"/>
          <w:szCs w:val="28"/>
        </w:rPr>
        <w:t>села Спичинці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046C74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046C74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A4AE3" w14:textId="77777777" w:rsidR="00633E28" w:rsidRDefault="00633E28" w:rsidP="00063119">
      <w:pPr>
        <w:spacing w:after="0" w:line="240" w:lineRule="auto"/>
      </w:pPr>
      <w:r>
        <w:separator/>
      </w:r>
    </w:p>
  </w:endnote>
  <w:endnote w:type="continuationSeparator" w:id="0">
    <w:p w14:paraId="046D92C5" w14:textId="77777777" w:rsidR="00633E28" w:rsidRDefault="00633E2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F36BE" w14:textId="77777777" w:rsidR="00633E28" w:rsidRDefault="00633E28" w:rsidP="00063119">
      <w:pPr>
        <w:spacing w:after="0" w:line="240" w:lineRule="auto"/>
      </w:pPr>
      <w:r>
        <w:separator/>
      </w:r>
    </w:p>
  </w:footnote>
  <w:footnote w:type="continuationSeparator" w:id="0">
    <w:p w14:paraId="756AE6E2" w14:textId="77777777" w:rsidR="00633E28" w:rsidRDefault="00633E2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74869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46C74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E7C17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1522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12CA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1AF4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7DE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3E28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BA2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55555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24D6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2F1F"/>
    <w:rsid w:val="00EA36C0"/>
    <w:rsid w:val="00EA61EC"/>
    <w:rsid w:val="00EB1CD4"/>
    <w:rsid w:val="00EB2682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C2965-079E-45D6-AAF2-B8F9D39F2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1467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2026-04-13T11:02:00Z</cp:lastPrinted>
  <dcterms:created xsi:type="dcterms:W3CDTF">2026-04-13T11:02:00Z</dcterms:created>
  <dcterms:modified xsi:type="dcterms:W3CDTF">2026-05-04T05:41:00Z</dcterms:modified>
</cp:coreProperties>
</file>